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7695" w14:textId="77777777" w:rsidR="004557C5" w:rsidRPr="00E96D2D" w:rsidRDefault="00383ED9" w:rsidP="00CB2002">
      <w:pPr>
        <w:jc w:val="center"/>
        <w:rPr>
          <w:rFonts w:ascii="BIZ UDPゴシック" w:eastAsia="BIZ UDPゴシック" w:hAnsi="BIZ UDPゴシック"/>
          <w:sz w:val="28"/>
          <w:szCs w:val="28"/>
        </w:rPr>
      </w:pPr>
      <w:r w:rsidRPr="005C6985">
        <w:rPr>
          <w:rFonts w:ascii="BIZ UDPゴシック" w:eastAsia="BIZ UDPゴシック" w:hAnsi="BIZ UDPゴシック" w:hint="eastAsia"/>
          <w:spacing w:val="38"/>
          <w:kern w:val="0"/>
          <w:sz w:val="28"/>
          <w:szCs w:val="28"/>
          <w:fitText w:val="5460" w:id="-1223955711"/>
        </w:rPr>
        <w:t>大泉潤連合後援会への加入</w:t>
      </w:r>
      <w:r w:rsidR="00CB2002" w:rsidRPr="005C6985">
        <w:rPr>
          <w:rFonts w:ascii="BIZ UDPゴシック" w:eastAsia="BIZ UDPゴシック" w:hAnsi="BIZ UDPゴシック" w:hint="eastAsia"/>
          <w:spacing w:val="38"/>
          <w:kern w:val="0"/>
          <w:sz w:val="28"/>
          <w:szCs w:val="28"/>
          <w:fitText w:val="5460" w:id="-1223955711"/>
        </w:rPr>
        <w:t>のお願</w:t>
      </w:r>
      <w:r w:rsidR="00CB2002" w:rsidRPr="005C6985">
        <w:rPr>
          <w:rFonts w:ascii="BIZ UDPゴシック" w:eastAsia="BIZ UDPゴシック" w:hAnsi="BIZ UDPゴシック" w:hint="eastAsia"/>
          <w:spacing w:val="4"/>
          <w:kern w:val="0"/>
          <w:sz w:val="28"/>
          <w:szCs w:val="28"/>
          <w:fitText w:val="5460" w:id="-1223955711"/>
        </w:rPr>
        <w:t>い</w:t>
      </w:r>
    </w:p>
    <w:p w14:paraId="10902FDD" w14:textId="77777777" w:rsidR="00383ED9" w:rsidRPr="00383ED9" w:rsidRDefault="00383ED9">
      <w:pPr>
        <w:rPr>
          <w:sz w:val="22"/>
        </w:rPr>
      </w:pPr>
    </w:p>
    <w:p w14:paraId="0688DCF9" w14:textId="0A0CAF09" w:rsidR="00383ED9" w:rsidRPr="00CB2002" w:rsidRDefault="00383ED9">
      <w:pPr>
        <w:rPr>
          <w:sz w:val="24"/>
          <w:szCs w:val="24"/>
        </w:rPr>
      </w:pPr>
      <w:r w:rsidRPr="00383ED9">
        <w:rPr>
          <w:rFonts w:hint="eastAsia"/>
          <w:sz w:val="22"/>
        </w:rPr>
        <w:t xml:space="preserve">　</w:t>
      </w:r>
      <w:r w:rsidR="006C1A0F">
        <w:rPr>
          <w:rFonts w:hint="eastAsia"/>
          <w:sz w:val="22"/>
        </w:rPr>
        <w:t>２０２３</w:t>
      </w:r>
      <w:r w:rsidR="00477C84">
        <w:rPr>
          <w:rFonts w:hint="eastAsia"/>
          <w:sz w:val="22"/>
        </w:rPr>
        <w:t>年</w:t>
      </w:r>
      <w:r w:rsidRPr="00CB2002">
        <w:rPr>
          <w:rFonts w:hint="eastAsia"/>
          <w:sz w:val="24"/>
          <w:szCs w:val="24"/>
        </w:rPr>
        <w:t>４月の函館市長選挙では、多くの市民のみなさまの支援を受けて、大泉</w:t>
      </w:r>
      <w:r w:rsidR="005C6985">
        <w:rPr>
          <w:rFonts w:hint="eastAsia"/>
          <w:sz w:val="24"/>
          <w:szCs w:val="24"/>
        </w:rPr>
        <w:t>潤</w:t>
      </w:r>
      <w:r w:rsidRPr="00CB2002">
        <w:rPr>
          <w:rFonts w:hint="eastAsia"/>
          <w:sz w:val="24"/>
          <w:szCs w:val="24"/>
        </w:rPr>
        <w:t>候補が初当選を果たすことができました。</w:t>
      </w:r>
    </w:p>
    <w:p w14:paraId="38161C5A" w14:textId="1531EE0B" w:rsidR="00383ED9" w:rsidRPr="00CB2002" w:rsidRDefault="00383ED9" w:rsidP="005C6985">
      <w:pPr>
        <w:rPr>
          <w:sz w:val="24"/>
          <w:szCs w:val="24"/>
        </w:rPr>
      </w:pPr>
      <w:r w:rsidRPr="00CB2002">
        <w:rPr>
          <w:rFonts w:hint="eastAsia"/>
          <w:sz w:val="24"/>
          <w:szCs w:val="24"/>
        </w:rPr>
        <w:t xml:space="preserve">　大泉新市長を誕生させることが最大の目標であった後援会も、引き続き、大泉市政を陰ながら支え、１３８項目もの公約を前進させるため、後援会の活動を拡大・強化していくこととし</w:t>
      </w:r>
      <w:r w:rsidR="005C6985">
        <w:rPr>
          <w:rFonts w:hint="eastAsia"/>
          <w:sz w:val="24"/>
          <w:szCs w:val="24"/>
        </w:rPr>
        <w:t>、同年</w:t>
      </w:r>
      <w:r w:rsidR="00A37E31">
        <w:rPr>
          <w:rFonts w:hint="eastAsia"/>
          <w:sz w:val="24"/>
          <w:szCs w:val="24"/>
        </w:rPr>
        <w:t>５</w:t>
      </w:r>
      <w:r w:rsidR="005F4E50">
        <w:rPr>
          <w:rFonts w:hint="eastAsia"/>
          <w:sz w:val="24"/>
          <w:szCs w:val="24"/>
        </w:rPr>
        <w:t>月</w:t>
      </w:r>
      <w:r w:rsidR="00996E95" w:rsidRPr="00CB2002">
        <w:rPr>
          <w:rFonts w:hint="eastAsia"/>
          <w:sz w:val="24"/>
          <w:szCs w:val="24"/>
        </w:rPr>
        <w:t>には「大泉潤連合後援会」として、新たな体制で再出発を確認し、改めて、趣旨に賛同していただける方々に後援会加入の手続きをお願いさせていただくことと致しました。</w:t>
      </w:r>
    </w:p>
    <w:p w14:paraId="434A7652" w14:textId="5AE83EC8" w:rsidR="00996E95" w:rsidRPr="00CB2002" w:rsidRDefault="00996E95" w:rsidP="00996E95">
      <w:pPr>
        <w:ind w:firstLineChars="100" w:firstLine="233"/>
        <w:rPr>
          <w:sz w:val="24"/>
          <w:szCs w:val="24"/>
        </w:rPr>
      </w:pPr>
      <w:r w:rsidRPr="00CB2002">
        <w:rPr>
          <w:rFonts w:hint="eastAsia"/>
          <w:sz w:val="24"/>
          <w:szCs w:val="24"/>
        </w:rPr>
        <w:t>なお、後援会活動を安定的に継続させるための諸経費について、年</w:t>
      </w:r>
      <w:r w:rsidR="00CF1CA6">
        <w:rPr>
          <w:rFonts w:hint="eastAsia"/>
          <w:sz w:val="24"/>
          <w:szCs w:val="24"/>
        </w:rPr>
        <w:t>間</w:t>
      </w:r>
      <w:r w:rsidRPr="00CB2002">
        <w:rPr>
          <w:rFonts w:hint="eastAsia"/>
          <w:sz w:val="24"/>
          <w:szCs w:val="24"/>
        </w:rPr>
        <w:t>1,000円の</w:t>
      </w:r>
      <w:r w:rsidR="00D63548">
        <w:rPr>
          <w:rFonts w:hint="eastAsia"/>
          <w:sz w:val="24"/>
          <w:szCs w:val="24"/>
        </w:rPr>
        <w:t>個人カンパ</w:t>
      </w:r>
      <w:r w:rsidRPr="00CB2002">
        <w:rPr>
          <w:rFonts w:hint="eastAsia"/>
          <w:sz w:val="24"/>
          <w:szCs w:val="24"/>
        </w:rPr>
        <w:t>もお願いしておりますので、</w:t>
      </w:r>
      <w:r w:rsidR="00CB2002">
        <w:rPr>
          <w:rFonts w:hint="eastAsia"/>
          <w:sz w:val="24"/>
          <w:szCs w:val="24"/>
        </w:rPr>
        <w:t>併せて</w:t>
      </w:r>
      <w:r w:rsidR="00D63548">
        <w:rPr>
          <w:rFonts w:hint="eastAsia"/>
          <w:sz w:val="24"/>
          <w:szCs w:val="24"/>
        </w:rPr>
        <w:t>ご理解いただければ幸いです</w:t>
      </w:r>
      <w:r w:rsidRPr="00CB2002">
        <w:rPr>
          <w:rFonts w:hint="eastAsia"/>
          <w:sz w:val="24"/>
          <w:szCs w:val="24"/>
        </w:rPr>
        <w:t>。</w:t>
      </w:r>
    </w:p>
    <w:p w14:paraId="0815C344" w14:textId="77777777" w:rsidR="00996E95" w:rsidRDefault="00996E95" w:rsidP="0041469D">
      <w:pPr>
        <w:spacing w:beforeLines="50" w:before="149"/>
        <w:ind w:leftChars="2000" w:left="4052" w:firstLineChars="100" w:firstLine="263"/>
        <w:rPr>
          <w:sz w:val="24"/>
          <w:szCs w:val="24"/>
        </w:rPr>
      </w:pPr>
      <w:r w:rsidRPr="0041469D">
        <w:rPr>
          <w:rFonts w:hint="eastAsia"/>
          <w:spacing w:val="15"/>
          <w:kern w:val="0"/>
          <w:sz w:val="24"/>
          <w:szCs w:val="24"/>
          <w:fitText w:val="2130" w:id="-1223959808"/>
        </w:rPr>
        <w:t>大泉潤連合後援</w:t>
      </w:r>
      <w:r w:rsidRPr="0041469D">
        <w:rPr>
          <w:rFonts w:hint="eastAsia"/>
          <w:kern w:val="0"/>
          <w:sz w:val="24"/>
          <w:szCs w:val="24"/>
          <w:fitText w:val="2130" w:id="-1223959808"/>
        </w:rPr>
        <w:t>会</w:t>
      </w:r>
      <w:r>
        <w:rPr>
          <w:rFonts w:hint="eastAsia"/>
          <w:sz w:val="22"/>
        </w:rPr>
        <w:t xml:space="preserve">　　</w:t>
      </w:r>
      <w:r w:rsidRPr="00CB2002">
        <w:rPr>
          <w:rFonts w:hint="eastAsia"/>
          <w:sz w:val="22"/>
        </w:rPr>
        <w:t>会　長</w:t>
      </w:r>
      <w:r>
        <w:rPr>
          <w:rFonts w:hint="eastAsia"/>
          <w:sz w:val="22"/>
        </w:rPr>
        <w:t xml:space="preserve">　</w:t>
      </w:r>
      <w:r w:rsidRPr="00CB2002">
        <w:rPr>
          <w:rFonts w:hint="eastAsia"/>
          <w:sz w:val="24"/>
          <w:szCs w:val="24"/>
        </w:rPr>
        <w:t xml:space="preserve"> 佐々木　　馨</w:t>
      </w:r>
    </w:p>
    <w:p w14:paraId="7CACF5A7" w14:textId="77777777" w:rsidR="0041469D" w:rsidRDefault="0041469D" w:rsidP="00CB2002">
      <w:pPr>
        <w:ind w:leftChars="2000" w:left="4052" w:firstLineChars="100" w:firstLine="233"/>
        <w:rPr>
          <w:sz w:val="24"/>
          <w:szCs w:val="24"/>
        </w:rPr>
      </w:pPr>
    </w:p>
    <w:p w14:paraId="16DEB179" w14:textId="77777777" w:rsidR="0041469D" w:rsidRPr="0041469D" w:rsidRDefault="0041469D" w:rsidP="0041469D">
      <w:pPr>
        <w:rPr>
          <w:rFonts w:ascii="BIZ UDPゴシック" w:eastAsia="BIZ UDPゴシック" w:hAnsi="BIZ UDPゴシック"/>
          <w:sz w:val="22"/>
        </w:rPr>
      </w:pPr>
      <w:r w:rsidRPr="0041469D">
        <w:rPr>
          <w:noProof/>
          <w:sz w:val="22"/>
        </w:rPr>
        <w:drawing>
          <wp:anchor distT="0" distB="0" distL="114300" distR="114300" simplePos="0" relativeHeight="251659264" behindDoc="1" locked="0" layoutInCell="1" allowOverlap="1" wp14:anchorId="5C6EEA05" wp14:editId="26149FDA">
            <wp:simplePos x="0" y="0"/>
            <wp:positionH relativeFrom="margin">
              <wp:align>left</wp:align>
            </wp:positionH>
            <wp:positionV relativeFrom="paragraph">
              <wp:posOffset>12065</wp:posOffset>
            </wp:positionV>
            <wp:extent cx="1352550" cy="1352550"/>
            <wp:effectExtent l="0" t="0" r="0" b="0"/>
            <wp:wrapTight wrapText="bothSides">
              <wp:wrapPolygon edited="0">
                <wp:start x="0" y="0"/>
                <wp:lineTo x="0" y="21296"/>
                <wp:lineTo x="21296" y="21296"/>
                <wp:lineTo x="21296" y="0"/>
                <wp:lineTo x="0" y="0"/>
              </wp:wrapPolygon>
            </wp:wrapTight>
            <wp:docPr id="19920624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62484" name="図 199206248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bookmarkStart w:id="0" w:name="_Hlk172787782"/>
      <w:r w:rsidRPr="0041469D">
        <w:rPr>
          <w:rFonts w:ascii="BIZ UDPゴシック" w:eastAsia="BIZ UDPゴシック" w:hAnsi="BIZ UDPゴシック" w:hint="eastAsia"/>
          <w:sz w:val="22"/>
        </w:rPr>
        <w:t>◇</w:t>
      </w:r>
      <w:r w:rsidRPr="0041469D">
        <w:rPr>
          <w:rFonts w:hint="eastAsia"/>
          <w:sz w:val="22"/>
        </w:rPr>
        <w:t xml:space="preserve">　</w:t>
      </w:r>
      <w:r w:rsidRPr="0041469D">
        <w:rPr>
          <w:rFonts w:ascii="BIZ UDPゴシック" w:eastAsia="BIZ UDPゴシック" w:hAnsi="BIZ UDPゴシック" w:hint="eastAsia"/>
          <w:sz w:val="22"/>
        </w:rPr>
        <w:t>E-mailでの送付</w:t>
      </w:r>
      <w:bookmarkEnd w:id="0"/>
      <w:r w:rsidRPr="0041469D">
        <w:rPr>
          <w:rFonts w:ascii="BIZ UDPゴシック" w:eastAsia="BIZ UDPゴシック" w:hAnsi="BIZ UDPゴシック" w:hint="eastAsia"/>
          <w:sz w:val="22"/>
        </w:rPr>
        <w:t>先</w:t>
      </w:r>
      <w:r w:rsidRPr="0041469D">
        <w:rPr>
          <w:rFonts w:ascii="BIZ UDPゴシック" w:eastAsia="BIZ UDPゴシック" w:hAnsi="BIZ UDPゴシック"/>
          <w:sz w:val="22"/>
        </w:rPr>
        <w:t xml:space="preserve"> </w:t>
      </w:r>
      <w:r w:rsidRPr="0041469D">
        <w:rPr>
          <w:rFonts w:ascii="BIZ UDPゴシック" w:eastAsia="BIZ UDPゴシック" w:hAnsi="BIZ UDPゴシック" w:hint="eastAsia"/>
          <w:sz w:val="22"/>
        </w:rPr>
        <w:t>： c</w:t>
      </w:r>
      <w:r w:rsidRPr="0041469D">
        <w:rPr>
          <w:rFonts w:ascii="BIZ UDPゴシック" w:eastAsia="BIZ UDPゴシック" w:hAnsi="BIZ UDPゴシック"/>
          <w:sz w:val="22"/>
        </w:rPr>
        <w:t>ontact@oizumi-jun.net</w:t>
      </w:r>
    </w:p>
    <w:p w14:paraId="784B3E3A" w14:textId="77777777" w:rsidR="0041469D" w:rsidRPr="0041469D" w:rsidRDefault="0041469D" w:rsidP="0041469D">
      <w:pPr>
        <w:spacing w:beforeLines="50" w:before="149"/>
        <w:rPr>
          <w:rFonts w:ascii="BIZ UDPゴシック" w:eastAsia="BIZ UDPゴシック" w:hAnsi="BIZ UDPゴシック"/>
          <w:sz w:val="22"/>
        </w:rPr>
      </w:pPr>
      <w:r w:rsidRPr="0041469D">
        <w:rPr>
          <w:rFonts w:ascii="BIZ UDPゴシック" w:eastAsia="BIZ UDPゴシック" w:hAnsi="BIZ UDPゴシック" w:hint="eastAsia"/>
          <w:sz w:val="22"/>
        </w:rPr>
        <w:t>◇</w:t>
      </w:r>
      <w:r w:rsidRPr="0041469D">
        <w:rPr>
          <w:rFonts w:hint="eastAsia"/>
          <w:sz w:val="22"/>
        </w:rPr>
        <w:t xml:space="preserve">　</w:t>
      </w:r>
      <w:r w:rsidRPr="0041469D">
        <w:rPr>
          <w:rFonts w:ascii="BIZ UDPゴシック" w:eastAsia="BIZ UDPゴシック" w:hAnsi="BIZ UDPゴシック" w:hint="eastAsia"/>
          <w:sz w:val="22"/>
        </w:rPr>
        <w:t>郵送先 ： 〒040-0044　函館市青柳町15番25号　大泉潤企画室</w:t>
      </w:r>
    </w:p>
    <w:p w14:paraId="799F3E03" w14:textId="77777777" w:rsidR="0041469D" w:rsidRPr="0041469D" w:rsidRDefault="0041469D" w:rsidP="0041469D">
      <w:pPr>
        <w:spacing w:beforeLines="50" w:before="149"/>
        <w:rPr>
          <w:rFonts w:ascii="BIZ UDPゴシック" w:eastAsia="BIZ UDPゴシック" w:hAnsi="BIZ UDPゴシック"/>
          <w:sz w:val="22"/>
        </w:rPr>
      </w:pPr>
      <w:r w:rsidRPr="0041469D">
        <w:rPr>
          <w:rFonts w:ascii="BIZ UDPゴシック" w:eastAsia="BIZ UDPゴシック" w:hAnsi="BIZ UDPゴシック" w:hint="eastAsia"/>
          <w:sz w:val="22"/>
        </w:rPr>
        <w:t>◇</w:t>
      </w:r>
      <w:r w:rsidRPr="0041469D">
        <w:rPr>
          <w:rFonts w:hint="eastAsia"/>
          <w:sz w:val="22"/>
        </w:rPr>
        <w:t xml:space="preserve">　</w:t>
      </w:r>
      <w:r w:rsidRPr="0041469D">
        <w:rPr>
          <w:rFonts w:ascii="BIZ UDPゴシック" w:eastAsia="BIZ UDPゴシック" w:hAnsi="BIZ UDPゴシック" w:hint="eastAsia"/>
          <w:sz w:val="22"/>
        </w:rPr>
        <w:t>専用FAX ： 03-6859-0676</w:t>
      </w:r>
    </w:p>
    <w:p w14:paraId="6D1AFE89" w14:textId="77777777" w:rsidR="0041469D" w:rsidRPr="0041469D" w:rsidRDefault="0041469D" w:rsidP="0041469D">
      <w:pPr>
        <w:spacing w:beforeLines="50" w:before="149"/>
        <w:rPr>
          <w:rFonts w:ascii="BIZ UDPゴシック" w:eastAsia="BIZ UDPゴシック" w:hAnsi="BIZ UDPゴシック"/>
          <w:sz w:val="22"/>
        </w:rPr>
      </w:pPr>
      <w:r w:rsidRPr="0041469D">
        <w:rPr>
          <w:rFonts w:ascii="BIZ UDPゴシック" w:eastAsia="BIZ UDPゴシック" w:hAnsi="BIZ UDPゴシック" w:hint="eastAsia"/>
          <w:sz w:val="22"/>
        </w:rPr>
        <w:t xml:space="preserve">　　</w:t>
      </w:r>
      <w:r w:rsidRPr="0041469D">
        <w:rPr>
          <w:rFonts w:ascii="BIZ UDPゴシック" w:eastAsia="BIZ UDPゴシック" w:hAnsi="BIZ UDPゴシック" w:hint="eastAsia"/>
          <w:spacing w:val="46"/>
          <w:kern w:val="0"/>
          <w:sz w:val="22"/>
          <w:fitText w:val="3262" w:id="-718145792"/>
        </w:rPr>
        <w:t>【個人カンパ金振込口座</w:t>
      </w:r>
      <w:r w:rsidRPr="0041469D">
        <w:rPr>
          <w:rFonts w:ascii="BIZ UDPゴシック" w:eastAsia="BIZ UDPゴシック" w:hAnsi="BIZ UDPゴシック" w:hint="eastAsia"/>
          <w:spacing w:val="2"/>
          <w:kern w:val="0"/>
          <w:sz w:val="22"/>
          <w:fitText w:val="3262" w:id="-718145792"/>
        </w:rPr>
        <w:t>】</w:t>
      </w:r>
    </w:p>
    <w:p w14:paraId="3FA3BAF1" w14:textId="77777777" w:rsidR="0041469D" w:rsidRPr="0041469D" w:rsidRDefault="0041469D" w:rsidP="0041469D">
      <w:pPr>
        <w:spacing w:beforeLines="50" w:before="149"/>
        <w:rPr>
          <w:rFonts w:ascii="BIZ UDPゴシック" w:eastAsia="BIZ UDPゴシック" w:hAnsi="BIZ UDPゴシック"/>
          <w:sz w:val="22"/>
        </w:rPr>
      </w:pPr>
      <w:r w:rsidRPr="0041469D">
        <w:rPr>
          <w:rFonts w:ascii="BIZ UDPゴシック" w:eastAsia="BIZ UDPゴシック" w:hAnsi="BIZ UDPゴシック" w:hint="eastAsia"/>
          <w:sz w:val="22"/>
        </w:rPr>
        <w:t xml:space="preserve">　　　　口座名義 ： 大泉潤連合後援会</w:t>
      </w:r>
      <w:r w:rsidRPr="0041469D">
        <w:rPr>
          <w:rFonts w:ascii="BIZ UDPゴシック" w:eastAsia="BIZ UDPゴシック" w:hAnsi="BIZ UDPゴシック"/>
          <w:sz w:val="22"/>
        </w:rPr>
        <w:t xml:space="preserve"> 会計責任者 五十嵐陽子</w:t>
      </w:r>
    </w:p>
    <w:p w14:paraId="29826AEA" w14:textId="1259113E" w:rsidR="0041469D" w:rsidRPr="0041469D" w:rsidRDefault="0041469D" w:rsidP="0041469D">
      <w:pPr>
        <w:spacing w:beforeLines="50" w:before="149"/>
        <w:rPr>
          <w:rFonts w:ascii="BIZ UDPゴシック" w:eastAsia="BIZ UDPゴシック" w:hAnsi="BIZ UDPゴシック"/>
          <w:spacing w:val="3"/>
          <w:kern w:val="0"/>
          <w:sz w:val="22"/>
        </w:rPr>
      </w:pPr>
      <w:r w:rsidRPr="0041469D">
        <w:rPr>
          <w:rFonts w:ascii="BIZ UDPゴシック" w:eastAsia="BIZ UDPゴシック" w:hAnsi="BIZ UDPゴシック" w:hint="eastAsia"/>
          <w:sz w:val="22"/>
        </w:rPr>
        <w:t xml:space="preserve">　　　　金融機関 ： 北洋銀行 五稜郭公園支店　 （普通） </w:t>
      </w:r>
      <w:r w:rsidRPr="0041469D">
        <w:rPr>
          <w:rFonts w:ascii="BIZ UDPゴシック" w:eastAsia="BIZ UDPゴシック" w:hAnsi="BIZ UDPゴシック"/>
          <w:spacing w:val="49"/>
          <w:kern w:val="0"/>
          <w:sz w:val="22"/>
          <w:fitText w:val="1465" w:id="-718145790"/>
        </w:rPr>
        <w:t>422057</w:t>
      </w:r>
      <w:r w:rsidRPr="0041469D">
        <w:rPr>
          <w:rFonts w:ascii="BIZ UDPゴシック" w:eastAsia="BIZ UDPゴシック" w:hAnsi="BIZ UDPゴシック"/>
          <w:spacing w:val="1"/>
          <w:kern w:val="0"/>
          <w:sz w:val="22"/>
          <w:fitText w:val="1465" w:id="-718145790"/>
        </w:rPr>
        <w:t>8</w:t>
      </w:r>
    </w:p>
    <w:p w14:paraId="7659848D" w14:textId="77777777" w:rsidR="0041469D" w:rsidRDefault="0041469D" w:rsidP="0041469D">
      <w:pPr>
        <w:rPr>
          <w:rFonts w:ascii="BIZ UDPゴシック" w:eastAsia="BIZ UDPゴシック" w:hAnsi="BIZ UDPゴシック"/>
          <w:sz w:val="22"/>
        </w:rPr>
      </w:pPr>
    </w:p>
    <w:p w14:paraId="20AAE0EC" w14:textId="699B0B95" w:rsidR="0041469D" w:rsidRDefault="0041469D" w:rsidP="0041469D">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60288" behindDoc="0" locked="0" layoutInCell="1" allowOverlap="1" wp14:anchorId="7C183CC6" wp14:editId="417C635F">
                <wp:simplePos x="0" y="0"/>
                <wp:positionH relativeFrom="column">
                  <wp:posOffset>23494</wp:posOffset>
                </wp:positionH>
                <wp:positionV relativeFrom="paragraph">
                  <wp:posOffset>53340</wp:posOffset>
                </wp:positionV>
                <wp:extent cx="5934075" cy="19050"/>
                <wp:effectExtent l="0" t="0" r="28575" b="19050"/>
                <wp:wrapNone/>
                <wp:docPr id="1815155966" name="直線コネクタ 1"/>
                <wp:cNvGraphicFramePr/>
                <a:graphic xmlns:a="http://schemas.openxmlformats.org/drawingml/2006/main">
                  <a:graphicData uri="http://schemas.microsoft.com/office/word/2010/wordprocessingShape">
                    <wps:wsp>
                      <wps:cNvCnPr/>
                      <wps:spPr>
                        <a:xfrm flipV="1">
                          <a:off x="0" y="0"/>
                          <a:ext cx="5934075" cy="19050"/>
                        </a:xfrm>
                        <a:prstGeom prst="line">
                          <a:avLst/>
                        </a:prstGeom>
                        <a:ln>
                          <a:solidFill>
                            <a:schemeClr val="tx1">
                              <a:lumMod val="65000"/>
                              <a:lumOff val="3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43BE6" id="直線コネクタ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5pt,4.2pt" to="469.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" strokecolor="#5a5a5a [2109]" strokeweight=".5pt">
                <v:stroke dashstyle="dash" joinstyle="miter"/>
              </v:line>
            </w:pict>
          </mc:Fallback>
        </mc:AlternateContent>
      </w:r>
    </w:p>
    <w:p w14:paraId="60E44AEC" w14:textId="77777777" w:rsidR="0041469D" w:rsidRPr="0041469D" w:rsidRDefault="0041469D" w:rsidP="0041469D">
      <w:pPr>
        <w:spacing w:beforeLines="50" w:before="149"/>
        <w:rPr>
          <w:rFonts w:ascii="BIZ UDPゴシック" w:eastAsia="BIZ UDPゴシック" w:hAnsi="BIZ UDPゴシック"/>
          <w:sz w:val="22"/>
        </w:rPr>
      </w:pPr>
    </w:p>
    <w:p w14:paraId="5D7A3C5D" w14:textId="66DD5A49" w:rsidR="00253F68" w:rsidRDefault="00337094" w:rsidP="0041469D">
      <w:pPr>
        <w:jc w:val="center"/>
        <w:rPr>
          <w:sz w:val="22"/>
        </w:rPr>
      </w:pPr>
      <w:r w:rsidRPr="00411202">
        <w:rPr>
          <w:noProof/>
        </w:rPr>
        <w:drawing>
          <wp:inline distT="0" distB="0" distL="0" distR="0" wp14:anchorId="315E4629" wp14:editId="7F031CB8">
            <wp:extent cx="5826581" cy="3562350"/>
            <wp:effectExtent l="0" t="0" r="0" b="0"/>
            <wp:docPr id="6953405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294" cy="3602527"/>
                    </a:xfrm>
                    <a:prstGeom prst="rect">
                      <a:avLst/>
                    </a:prstGeom>
                    <a:noFill/>
                    <a:ln>
                      <a:noFill/>
                    </a:ln>
                  </pic:spPr>
                </pic:pic>
              </a:graphicData>
            </a:graphic>
          </wp:inline>
        </w:drawing>
      </w:r>
    </w:p>
    <w:sectPr w:rsidR="00253F68" w:rsidSect="0041469D">
      <w:pgSz w:w="11906" w:h="16838" w:code="9"/>
      <w:pgMar w:top="1191" w:right="1134" w:bottom="851" w:left="1418" w:header="851" w:footer="1021" w:gutter="0"/>
      <w:cols w:space="425"/>
      <w:docGrid w:type="linesAndChars" w:linePitch="299" w:charSpace="-1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807F" w14:textId="77777777" w:rsidR="00EC4D55" w:rsidRDefault="00EC4D55" w:rsidP="006C1A0F">
      <w:pPr>
        <w:spacing w:line="240" w:lineRule="auto"/>
      </w:pPr>
      <w:r>
        <w:separator/>
      </w:r>
    </w:p>
  </w:endnote>
  <w:endnote w:type="continuationSeparator" w:id="0">
    <w:p w14:paraId="50FD3A11" w14:textId="77777777" w:rsidR="00EC4D55" w:rsidRDefault="00EC4D55" w:rsidP="006C1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C16D7" w14:textId="77777777" w:rsidR="00EC4D55" w:rsidRDefault="00EC4D55" w:rsidP="006C1A0F">
      <w:pPr>
        <w:spacing w:line="240" w:lineRule="auto"/>
      </w:pPr>
      <w:r>
        <w:separator/>
      </w:r>
    </w:p>
  </w:footnote>
  <w:footnote w:type="continuationSeparator" w:id="0">
    <w:p w14:paraId="15553A09" w14:textId="77777777" w:rsidR="00EC4D55" w:rsidRDefault="00EC4D55" w:rsidP="006C1A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3"/>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D9"/>
    <w:rsid w:val="00005584"/>
    <w:rsid w:val="00093B54"/>
    <w:rsid w:val="00112BBE"/>
    <w:rsid w:val="001741F0"/>
    <w:rsid w:val="00207C41"/>
    <w:rsid w:val="00253F68"/>
    <w:rsid w:val="002E4550"/>
    <w:rsid w:val="00337094"/>
    <w:rsid w:val="00383ED9"/>
    <w:rsid w:val="003A709E"/>
    <w:rsid w:val="00411202"/>
    <w:rsid w:val="0041469D"/>
    <w:rsid w:val="004557C5"/>
    <w:rsid w:val="00477C84"/>
    <w:rsid w:val="004C7077"/>
    <w:rsid w:val="00597180"/>
    <w:rsid w:val="005C2031"/>
    <w:rsid w:val="005C6985"/>
    <w:rsid w:val="005F4E50"/>
    <w:rsid w:val="006C1A0F"/>
    <w:rsid w:val="008B7C7A"/>
    <w:rsid w:val="00907896"/>
    <w:rsid w:val="0097384F"/>
    <w:rsid w:val="00996E95"/>
    <w:rsid w:val="009C2337"/>
    <w:rsid w:val="00A37E31"/>
    <w:rsid w:val="00A57A84"/>
    <w:rsid w:val="00AA673E"/>
    <w:rsid w:val="00B41166"/>
    <w:rsid w:val="00C46AC7"/>
    <w:rsid w:val="00C62A19"/>
    <w:rsid w:val="00CB2002"/>
    <w:rsid w:val="00CD0447"/>
    <w:rsid w:val="00CF1CA6"/>
    <w:rsid w:val="00D00857"/>
    <w:rsid w:val="00D622C8"/>
    <w:rsid w:val="00D63548"/>
    <w:rsid w:val="00E50141"/>
    <w:rsid w:val="00E70897"/>
    <w:rsid w:val="00E96D2D"/>
    <w:rsid w:val="00EC4D55"/>
    <w:rsid w:val="00ED43CC"/>
    <w:rsid w:val="00EE637B"/>
    <w:rsid w:val="00FD3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C2836"/>
  <w15:chartTrackingRefBased/>
  <w15:docId w15:val="{4EEA4F76-5BE0-436C-BD73-6B165D3C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6D2D"/>
    <w:rPr>
      <w:color w:val="0563C1" w:themeColor="hyperlink"/>
      <w:u w:val="single"/>
    </w:rPr>
  </w:style>
  <w:style w:type="character" w:styleId="a4">
    <w:name w:val="Unresolved Mention"/>
    <w:basedOn w:val="a0"/>
    <w:uiPriority w:val="99"/>
    <w:semiHidden/>
    <w:unhideWhenUsed/>
    <w:rsid w:val="00E96D2D"/>
    <w:rPr>
      <w:color w:val="605E5C"/>
      <w:shd w:val="clear" w:color="auto" w:fill="E1DFDD"/>
    </w:rPr>
  </w:style>
  <w:style w:type="paragraph" w:styleId="a5">
    <w:name w:val="header"/>
    <w:basedOn w:val="a"/>
    <w:link w:val="a6"/>
    <w:uiPriority w:val="99"/>
    <w:unhideWhenUsed/>
    <w:rsid w:val="006C1A0F"/>
    <w:pPr>
      <w:tabs>
        <w:tab w:val="center" w:pos="4252"/>
        <w:tab w:val="right" w:pos="8504"/>
      </w:tabs>
      <w:snapToGrid w:val="0"/>
    </w:pPr>
  </w:style>
  <w:style w:type="character" w:customStyle="1" w:styleId="a6">
    <w:name w:val="ヘッダー (文字)"/>
    <w:basedOn w:val="a0"/>
    <w:link w:val="a5"/>
    <w:uiPriority w:val="99"/>
    <w:rsid w:val="006C1A0F"/>
  </w:style>
  <w:style w:type="paragraph" w:styleId="a7">
    <w:name w:val="footer"/>
    <w:basedOn w:val="a"/>
    <w:link w:val="a8"/>
    <w:uiPriority w:val="99"/>
    <w:unhideWhenUsed/>
    <w:rsid w:val="006C1A0F"/>
    <w:pPr>
      <w:tabs>
        <w:tab w:val="center" w:pos="4252"/>
        <w:tab w:val="right" w:pos="8504"/>
      </w:tabs>
      <w:snapToGrid w:val="0"/>
    </w:pPr>
  </w:style>
  <w:style w:type="character" w:customStyle="1" w:styleId="a8">
    <w:name w:val="フッター (文字)"/>
    <w:basedOn w:val="a0"/>
    <w:link w:val="a7"/>
    <w:uiPriority w:val="99"/>
    <w:rsid w:val="006C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yagihashi m</dc:creator>
  <cp:keywords/>
  <dc:description/>
  <cp:lastModifiedBy>m yagihashi</cp:lastModifiedBy>
  <cp:revision>3</cp:revision>
  <cp:lastPrinted>2025-05-05T23:55:00Z</cp:lastPrinted>
  <dcterms:created xsi:type="dcterms:W3CDTF">2026-01-05T23:16:00Z</dcterms:created>
  <dcterms:modified xsi:type="dcterms:W3CDTF">2026-01-05T23:18:00Z</dcterms:modified>
</cp:coreProperties>
</file>